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12572" w14:textId="77777777" w:rsidR="005F0ECF" w:rsidRPr="00913C7F" w:rsidRDefault="005F0ECF" w:rsidP="005F0ECF">
      <w:pPr>
        <w:rPr>
          <w:rFonts w:ascii="Times New Roman" w:hAnsi="Times New Roman" w:cs="Times New Roman"/>
          <w:sz w:val="24"/>
          <w:szCs w:val="24"/>
        </w:rPr>
      </w:pPr>
    </w:p>
    <w:p w14:paraId="33768F3C" w14:textId="77777777" w:rsidR="005F0ECF" w:rsidRPr="008055FC" w:rsidRDefault="005F0ECF" w:rsidP="005F0ECF">
      <w:pPr>
        <w:pStyle w:val="ListParagraph"/>
        <w:numPr>
          <w:ilvl w:val="0"/>
          <w:numId w:val="1"/>
        </w:numPr>
        <w:jc w:val="right"/>
        <w:rPr>
          <w:rFonts w:ascii="Times New Roman" w:hAnsi="Times New Roman" w:cs="Times New Roman"/>
          <w:sz w:val="24"/>
          <w:szCs w:val="24"/>
        </w:rPr>
      </w:pPr>
      <w:r w:rsidRPr="008055FC">
        <w:rPr>
          <w:rFonts w:ascii="Times New Roman" w:hAnsi="Times New Roman" w:cs="Times New Roman"/>
          <w:sz w:val="24"/>
          <w:szCs w:val="24"/>
        </w:rPr>
        <w:t>PRIJEDLOG</w:t>
      </w:r>
    </w:p>
    <w:p w14:paraId="6661BE58" w14:textId="77777777" w:rsidR="005F0ECF" w:rsidRPr="00913C7F" w:rsidRDefault="005F0ECF" w:rsidP="005F0ECF">
      <w:pPr>
        <w:jc w:val="both"/>
        <w:rPr>
          <w:rFonts w:ascii="Times New Roman" w:hAnsi="Times New Roman" w:cs="Times New Roman"/>
          <w:sz w:val="24"/>
          <w:szCs w:val="24"/>
        </w:rPr>
      </w:pPr>
      <w:r w:rsidRPr="00913C7F">
        <w:rPr>
          <w:rFonts w:ascii="Times New Roman" w:hAnsi="Times New Roman" w:cs="Times New Roman"/>
          <w:sz w:val="24"/>
          <w:szCs w:val="24"/>
        </w:rPr>
        <w:tab/>
        <w:t xml:space="preserve">Na temelju članka </w:t>
      </w:r>
      <w:r>
        <w:rPr>
          <w:rFonts w:ascii="Times New Roman" w:hAnsi="Times New Roman" w:cs="Times New Roman"/>
          <w:sz w:val="24"/>
          <w:szCs w:val="24"/>
        </w:rPr>
        <w:t>109</w:t>
      </w:r>
      <w:r w:rsidRPr="00913C7F">
        <w:rPr>
          <w:rFonts w:ascii="Times New Roman" w:hAnsi="Times New Roman" w:cs="Times New Roman"/>
          <w:sz w:val="24"/>
          <w:szCs w:val="24"/>
        </w:rPr>
        <w:t xml:space="preserve">. Zakona o </w:t>
      </w:r>
      <w:r>
        <w:rPr>
          <w:rFonts w:ascii="Times New Roman" w:hAnsi="Times New Roman" w:cs="Times New Roman"/>
          <w:sz w:val="24"/>
          <w:szCs w:val="24"/>
        </w:rPr>
        <w:t>cestama</w:t>
      </w:r>
      <w:r w:rsidRPr="005B15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913C7F">
        <w:rPr>
          <w:rFonts w:ascii="Times New Roman" w:hAnsi="Times New Roman" w:cs="Times New Roman"/>
          <w:sz w:val="24"/>
          <w:szCs w:val="24"/>
        </w:rPr>
        <w:t>Narodne novine</w:t>
      </w:r>
      <w:r>
        <w:rPr>
          <w:rFonts w:ascii="Times New Roman" w:hAnsi="Times New Roman" w:cs="Times New Roman"/>
          <w:sz w:val="24"/>
          <w:szCs w:val="24"/>
        </w:rPr>
        <w:t xml:space="preserve"> 84/11, 22/13, 54/13, 148/13, 92/14, 110/19, 144/21, 114/22 i 4/23 - Odluka Ustavnog suda RH) i članka </w:t>
      </w:r>
      <w:r w:rsidRPr="00913C7F">
        <w:rPr>
          <w:rFonts w:ascii="Times New Roman" w:hAnsi="Times New Roman" w:cs="Times New Roman"/>
          <w:sz w:val="24"/>
          <w:szCs w:val="24"/>
        </w:rPr>
        <w:t xml:space="preserve">41. </w:t>
      </w:r>
      <w:r>
        <w:rPr>
          <w:rFonts w:ascii="Times New Roman" w:hAnsi="Times New Roman" w:cs="Times New Roman"/>
          <w:sz w:val="24"/>
          <w:szCs w:val="24"/>
        </w:rPr>
        <w:t>točke 2</w:t>
      </w:r>
      <w:r w:rsidRPr="00913C7F">
        <w:rPr>
          <w:rFonts w:ascii="Times New Roman" w:hAnsi="Times New Roman" w:cs="Times New Roman"/>
          <w:sz w:val="24"/>
          <w:szCs w:val="24"/>
        </w:rPr>
        <w:t>. Statuta Grada Zagreba (Služeni glas</w:t>
      </w:r>
      <w:r>
        <w:rPr>
          <w:rFonts w:ascii="Times New Roman" w:hAnsi="Times New Roman" w:cs="Times New Roman"/>
          <w:sz w:val="24"/>
          <w:szCs w:val="24"/>
        </w:rPr>
        <w:t xml:space="preserve">nik Grada Zagreba 23/16, 2/18, </w:t>
      </w:r>
      <w:r w:rsidRPr="00913C7F">
        <w:rPr>
          <w:rFonts w:ascii="Times New Roman" w:hAnsi="Times New Roman" w:cs="Times New Roman"/>
          <w:sz w:val="24"/>
          <w:szCs w:val="24"/>
        </w:rPr>
        <w:t>23/18</w:t>
      </w:r>
      <w:r>
        <w:rPr>
          <w:rFonts w:ascii="Times New Roman" w:hAnsi="Times New Roman" w:cs="Times New Roman"/>
          <w:sz w:val="24"/>
          <w:szCs w:val="24"/>
        </w:rPr>
        <w:t>, 3/20, 3/21, 11/21-pročišćeni tekst i 16/22</w:t>
      </w:r>
      <w:r w:rsidRPr="00913C7F">
        <w:rPr>
          <w:rFonts w:ascii="Times New Roman" w:hAnsi="Times New Roman" w:cs="Times New Roman"/>
          <w:sz w:val="24"/>
          <w:szCs w:val="24"/>
        </w:rPr>
        <w:t>), Gradska skupština Grada Zagreba, na ____. sjednici, _________ 20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913C7F">
        <w:rPr>
          <w:rFonts w:ascii="Times New Roman" w:hAnsi="Times New Roman" w:cs="Times New Roman"/>
          <w:sz w:val="24"/>
          <w:szCs w:val="24"/>
        </w:rPr>
        <w:t>. donijela je</w:t>
      </w:r>
    </w:p>
    <w:p w14:paraId="4ED03618" w14:textId="77777777" w:rsidR="005F0ECF" w:rsidRPr="00913C7F" w:rsidRDefault="005F0ECF" w:rsidP="005F0EC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B827CA" w14:textId="77777777" w:rsidR="005F0ECF" w:rsidRPr="00913C7F" w:rsidRDefault="005F0ECF" w:rsidP="005F0E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3C7F">
        <w:rPr>
          <w:rFonts w:ascii="Times New Roman" w:hAnsi="Times New Roman" w:cs="Times New Roman"/>
          <w:b/>
          <w:sz w:val="24"/>
          <w:szCs w:val="24"/>
        </w:rPr>
        <w:t xml:space="preserve">ODLUKU </w:t>
      </w:r>
    </w:p>
    <w:p w14:paraId="47DB2788" w14:textId="77777777" w:rsidR="005F0ECF" w:rsidRDefault="005F0ECF" w:rsidP="005F0E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574A">
        <w:rPr>
          <w:rFonts w:ascii="Times New Roman" w:hAnsi="Times New Roman" w:cs="Times New Roman"/>
          <w:b/>
          <w:sz w:val="24"/>
          <w:szCs w:val="24"/>
        </w:rPr>
        <w:t xml:space="preserve">o izmjenama </w:t>
      </w:r>
      <w:r>
        <w:rPr>
          <w:rFonts w:ascii="Times New Roman" w:hAnsi="Times New Roman" w:cs="Times New Roman"/>
          <w:b/>
          <w:sz w:val="24"/>
          <w:szCs w:val="24"/>
        </w:rPr>
        <w:t xml:space="preserve">i dopuni </w:t>
      </w:r>
      <w:r w:rsidRPr="003C574A">
        <w:rPr>
          <w:rFonts w:ascii="Times New Roman" w:hAnsi="Times New Roman" w:cs="Times New Roman"/>
          <w:b/>
          <w:sz w:val="24"/>
          <w:szCs w:val="24"/>
        </w:rPr>
        <w:t>Odluke</w:t>
      </w:r>
      <w:r w:rsidRPr="00913C7F">
        <w:rPr>
          <w:rFonts w:ascii="Times New Roman" w:hAnsi="Times New Roman" w:cs="Times New Roman"/>
          <w:b/>
          <w:sz w:val="24"/>
          <w:szCs w:val="24"/>
        </w:rPr>
        <w:t xml:space="preserve"> o </w:t>
      </w:r>
      <w:r>
        <w:rPr>
          <w:rFonts w:ascii="Times New Roman" w:hAnsi="Times New Roman" w:cs="Times New Roman"/>
          <w:b/>
          <w:sz w:val="24"/>
          <w:szCs w:val="24"/>
        </w:rPr>
        <w:t xml:space="preserve">nerazvrstanim cestama </w:t>
      </w:r>
    </w:p>
    <w:p w14:paraId="3D885A42" w14:textId="77777777" w:rsidR="005F0ECF" w:rsidRDefault="005F0ECF" w:rsidP="005F0E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FB6540" w14:textId="77777777" w:rsidR="005F0ECF" w:rsidRPr="00913C7F" w:rsidRDefault="005F0ECF" w:rsidP="005F0E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6828D4" w14:textId="77777777" w:rsidR="005F0ECF" w:rsidRPr="00913C7F" w:rsidRDefault="005F0ECF" w:rsidP="005F0EC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3C7F"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43F35263" w14:textId="77777777" w:rsidR="005F0ECF" w:rsidRDefault="005F0ECF" w:rsidP="005F0E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3C7F">
        <w:rPr>
          <w:rFonts w:ascii="Times New Roman" w:hAnsi="Times New Roman" w:cs="Times New Roman"/>
          <w:sz w:val="24"/>
          <w:szCs w:val="24"/>
        </w:rPr>
        <w:tab/>
        <w:t xml:space="preserve">U Odluci o </w:t>
      </w:r>
      <w:r>
        <w:rPr>
          <w:rFonts w:ascii="Times New Roman" w:hAnsi="Times New Roman" w:cs="Times New Roman"/>
          <w:sz w:val="24"/>
          <w:szCs w:val="24"/>
        </w:rPr>
        <w:t xml:space="preserve">nerazvrstanim cestama </w:t>
      </w:r>
      <w:r w:rsidRPr="00913C7F">
        <w:rPr>
          <w:rFonts w:ascii="Times New Roman" w:hAnsi="Times New Roman" w:cs="Times New Roman"/>
          <w:sz w:val="24"/>
          <w:szCs w:val="24"/>
        </w:rPr>
        <w:t xml:space="preserve">(Službeni glasnik Grada Zagreba </w:t>
      </w:r>
      <w:r>
        <w:rPr>
          <w:rFonts w:ascii="Times New Roman" w:hAnsi="Times New Roman" w:cs="Times New Roman"/>
          <w:sz w:val="24"/>
          <w:szCs w:val="24"/>
        </w:rPr>
        <w:t>18/13, 16/14, 25/15, 2/17, 7/18, 20/18 - pročišćeni tekst, 22/20, 34/20, 26/21 i 29/22 - pročišćeni tekst) u članku 7</w:t>
      </w:r>
      <w:r w:rsidRPr="00913C7F">
        <w:rPr>
          <w:rFonts w:ascii="Times New Roman" w:hAnsi="Times New Roman" w:cs="Times New Roman"/>
          <w:sz w:val="24"/>
          <w:szCs w:val="24"/>
        </w:rPr>
        <w:t>. stav</w:t>
      </w:r>
      <w:r>
        <w:rPr>
          <w:rFonts w:ascii="Times New Roman" w:hAnsi="Times New Roman" w:cs="Times New Roman"/>
          <w:sz w:val="24"/>
          <w:szCs w:val="24"/>
        </w:rPr>
        <w:t>ak</w:t>
      </w:r>
      <w:r w:rsidRPr="00913C7F">
        <w:rPr>
          <w:rFonts w:ascii="Times New Roman" w:hAnsi="Times New Roman" w:cs="Times New Roman"/>
          <w:sz w:val="24"/>
          <w:szCs w:val="24"/>
        </w:rPr>
        <w:t xml:space="preserve"> 3. </w:t>
      </w:r>
      <w:r>
        <w:rPr>
          <w:rFonts w:ascii="Times New Roman" w:hAnsi="Times New Roman" w:cs="Times New Roman"/>
          <w:sz w:val="24"/>
          <w:szCs w:val="24"/>
        </w:rPr>
        <w:t>briše se</w:t>
      </w:r>
      <w:r w:rsidRPr="00914DEA">
        <w:rPr>
          <w:rFonts w:ascii="Times New Roman" w:hAnsi="Times New Roman" w:cs="Times New Roman"/>
          <w:sz w:val="24"/>
          <w:szCs w:val="24"/>
        </w:rPr>
        <w:t>.</w:t>
      </w:r>
    </w:p>
    <w:p w14:paraId="68AC8617" w14:textId="77777777" w:rsidR="005F0ECF" w:rsidRPr="00913C7F" w:rsidRDefault="005F0ECF" w:rsidP="005F0E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A1104C" w14:textId="77777777" w:rsidR="005F0ECF" w:rsidRPr="00913C7F" w:rsidRDefault="005F0ECF" w:rsidP="005F0EC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3C7F"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66FB1BAF" w14:textId="77777777" w:rsidR="005F0ECF" w:rsidRDefault="005F0ECF" w:rsidP="005F0E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3C7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Članak 23. mijenja se i glasi:</w:t>
      </w:r>
    </w:p>
    <w:p w14:paraId="4A61EDE1" w14:textId="77777777" w:rsidR="005F0ECF" w:rsidRDefault="005F0ECF" w:rsidP="005F0E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„Gradsko upravno tijelo nadležno za mjesnu samoupravu rješenjem odobrava:</w:t>
      </w:r>
    </w:p>
    <w:p w14:paraId="29EF9A65" w14:textId="77777777" w:rsidR="005F0ECF" w:rsidRDefault="005F0ECF" w:rsidP="005F0E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prekomjernu uporabu nerazvrstane ceste,</w:t>
      </w:r>
    </w:p>
    <w:p w14:paraId="6802DD5F" w14:textId="77777777" w:rsidR="005F0ECF" w:rsidRDefault="005F0ECF" w:rsidP="005F0E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zauzimanje nerazvrstane ceste radi uređenja gradilišta, izvođenja građevinskih i drugih radova, odlaganja materijala radi gradnje i slično,</w:t>
      </w:r>
    </w:p>
    <w:p w14:paraId="50F366B1" w14:textId="77777777" w:rsidR="005F0ECF" w:rsidRDefault="005F0ECF" w:rsidP="005F0E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privremenu regulaciju prometa na nerazvrstanoj cesti I. reda za vrijeme izvođenja radova ili radnji sukladno prometnom elaboratu.</w:t>
      </w:r>
    </w:p>
    <w:p w14:paraId="24B784B2" w14:textId="77777777" w:rsidR="005F0ECF" w:rsidRDefault="005F0ECF" w:rsidP="005F0E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Podružnica Zagrebačke ceste izdaje suglasnost:</w:t>
      </w:r>
    </w:p>
    <w:p w14:paraId="2F6A65D3" w14:textId="77777777" w:rsidR="005F0ECF" w:rsidRDefault="005F0ECF" w:rsidP="005F0E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za prekopavanje nerazvrstane ceste I., II. i III. reda radi popravka, </w:t>
      </w:r>
      <w:proofErr w:type="spellStart"/>
      <w:r>
        <w:rPr>
          <w:rFonts w:ascii="Times New Roman" w:hAnsi="Times New Roman" w:cs="Times New Roman"/>
          <w:sz w:val="24"/>
          <w:szCs w:val="24"/>
        </w:rPr>
        <w:t>prelaganja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ili ugradnje komunalnih i drugih instalacija i uređaja te radi priključenja na te instalacije i uređaje i</w:t>
      </w:r>
    </w:p>
    <w:p w14:paraId="1FD11C3B" w14:textId="77777777" w:rsidR="005F0ECF" w:rsidRDefault="005F0ECF" w:rsidP="005F0E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za privremenu regulaciju prometa na nerazvrstanim cestama II. i III. reda za vrijeme izvođenja radova ili radnji sukladno prometnom elaboratu.</w:t>
      </w:r>
    </w:p>
    <w:p w14:paraId="3434CF56" w14:textId="77777777" w:rsidR="005F0ECF" w:rsidRDefault="005F0ECF" w:rsidP="005F0E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Rješenje iz stavka 1. ovoga članka odnosno suglasnost iz stavka 2. ovoga članka izdaju se na temelju zahtjeva pravne ili fizičke osobe.“</w:t>
      </w:r>
    </w:p>
    <w:p w14:paraId="6902F027" w14:textId="77777777" w:rsidR="005F0ECF" w:rsidRDefault="005F0ECF" w:rsidP="005F0E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C4072C" w14:textId="77777777" w:rsidR="005F0ECF" w:rsidRDefault="005F0ECF" w:rsidP="005F0E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53F840" w14:textId="77777777" w:rsidR="005F0ECF" w:rsidRPr="007326E6" w:rsidRDefault="005F0ECF" w:rsidP="005F0EC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3</w:t>
      </w:r>
      <w:r w:rsidRPr="00913C7F">
        <w:rPr>
          <w:rFonts w:ascii="Times New Roman" w:hAnsi="Times New Roman" w:cs="Times New Roman"/>
          <w:b/>
          <w:sz w:val="24"/>
          <w:szCs w:val="24"/>
        </w:rPr>
        <w:t>.</w:t>
      </w:r>
    </w:p>
    <w:p w14:paraId="0F67A437" w14:textId="77777777" w:rsidR="005F0ECF" w:rsidRPr="007326E6" w:rsidRDefault="005F0ECF" w:rsidP="005F0E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26E6">
        <w:rPr>
          <w:rFonts w:ascii="Times New Roman" w:hAnsi="Times New Roman" w:cs="Times New Roman"/>
          <w:sz w:val="24"/>
          <w:szCs w:val="24"/>
        </w:rPr>
        <w:t>U članku 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7326E6">
        <w:rPr>
          <w:rFonts w:ascii="Times New Roman" w:hAnsi="Times New Roman" w:cs="Times New Roman"/>
          <w:sz w:val="24"/>
          <w:szCs w:val="24"/>
        </w:rPr>
        <w:t>. stavk</w:t>
      </w:r>
      <w:r>
        <w:rPr>
          <w:rFonts w:ascii="Times New Roman" w:hAnsi="Times New Roman" w:cs="Times New Roman"/>
          <w:sz w:val="24"/>
          <w:szCs w:val="24"/>
        </w:rPr>
        <w:t>u 5</w:t>
      </w:r>
      <w:r w:rsidRPr="007326E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riječi: „stavka 3.“ zamjenjuju se riječima: „stavka 2.“</w:t>
      </w:r>
    </w:p>
    <w:p w14:paraId="16139A4A" w14:textId="77777777" w:rsidR="005F0ECF" w:rsidRDefault="005F0ECF" w:rsidP="005F0EC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12C73A" w14:textId="77777777" w:rsidR="005F0ECF" w:rsidRPr="007326E6" w:rsidRDefault="005F0ECF" w:rsidP="005F0EC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26E6">
        <w:rPr>
          <w:rFonts w:ascii="Times New Roman" w:hAnsi="Times New Roman" w:cs="Times New Roman"/>
          <w:b/>
          <w:sz w:val="24"/>
          <w:szCs w:val="24"/>
        </w:rPr>
        <w:t>Članak 4</w:t>
      </w:r>
      <w:r w:rsidRPr="00913C7F">
        <w:rPr>
          <w:rFonts w:ascii="Times New Roman" w:hAnsi="Times New Roman" w:cs="Times New Roman"/>
          <w:b/>
          <w:sz w:val="24"/>
          <w:szCs w:val="24"/>
        </w:rPr>
        <w:t>.</w:t>
      </w:r>
    </w:p>
    <w:p w14:paraId="3071B458" w14:textId="77777777" w:rsidR="005F0ECF" w:rsidRPr="008055FC" w:rsidRDefault="005F0ECF" w:rsidP="005F0E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26E6">
        <w:rPr>
          <w:rFonts w:ascii="Times New Roman" w:hAnsi="Times New Roman" w:cs="Times New Roman"/>
          <w:sz w:val="24"/>
          <w:szCs w:val="24"/>
        </w:rPr>
        <w:tab/>
      </w:r>
      <w:r w:rsidRPr="008055FC">
        <w:rPr>
          <w:rFonts w:ascii="Times New Roman" w:hAnsi="Times New Roman" w:cs="Times New Roman"/>
          <w:sz w:val="24"/>
          <w:szCs w:val="24"/>
        </w:rPr>
        <w:t>Članak 29. mijenja se i glasi:</w:t>
      </w:r>
    </w:p>
    <w:p w14:paraId="15205742" w14:textId="77777777" w:rsidR="005F0ECF" w:rsidRPr="008055FC" w:rsidRDefault="005F0ECF" w:rsidP="005F0E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055FC">
        <w:rPr>
          <w:rFonts w:ascii="Times New Roman" w:hAnsi="Times New Roman" w:cs="Times New Roman"/>
          <w:sz w:val="24"/>
          <w:szCs w:val="24"/>
        </w:rPr>
        <w:t>„</w:t>
      </w:r>
      <w:r w:rsidRPr="008055F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Radove na obnovi kolničke konstrukcije na mjestu prekopavanja nerazvrstane ceste za koje nije potreban akt na temelju kojeg je dopuštena gradnja sukladno zakonima kojima se uređuje prostorno uređenje i gradnja, izvodi Podružnica Zagrebačke ceste na trošak investitora.</w:t>
      </w:r>
    </w:p>
    <w:p w14:paraId="14C036CD" w14:textId="77777777" w:rsidR="005F0ECF" w:rsidRPr="005A70A9" w:rsidRDefault="005F0ECF" w:rsidP="005F0E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055F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>Pod radovima iz stavka 1. ovoga članka podrazumijeva se, u pravilu, razbijanje i uklanjanj</w:t>
      </w:r>
      <w:r w:rsidRPr="008055FC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Pr="008055F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konstrukcije kolnika, iskop materijala iz temeljnog tla ili nasipa, postavljanje vodova odnosno instalacija, nasipanje i zbijanje nasutog materijala te obnova konstrukcije kolnika na mjestu </w:t>
      </w:r>
      <w:proofErr w:type="spellStart"/>
      <w:r w:rsidRPr="008055F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prijekopa</w:t>
      </w:r>
      <w:proofErr w:type="spellEnd"/>
      <w:r w:rsidRPr="008055F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Sastav gornjeg u</w:t>
      </w:r>
      <w:r w:rsidRPr="008055FC">
        <w:rPr>
          <w:rFonts w:ascii="Times New Roman" w:eastAsia="Times New Roman" w:hAnsi="Times New Roman" w:cs="Times New Roman"/>
          <w:sz w:val="24"/>
          <w:szCs w:val="24"/>
          <w:lang w:eastAsia="hr-HR"/>
        </w:rPr>
        <w:t>stroja</w:t>
      </w:r>
      <w:r w:rsidRPr="008055F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kolničke konstrukcije na mjestu </w:t>
      </w:r>
      <w:proofErr w:type="spellStart"/>
      <w:r w:rsidRPr="008055F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prijekopa</w:t>
      </w:r>
      <w:proofErr w:type="spellEnd"/>
      <w:r w:rsidRPr="008055F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određuje se prema uvjetima o načinu sanacije iz suglasnosti iz članka 23. stavka 2. alineje 1. ove odluke.</w:t>
      </w:r>
      <w:r w:rsidRPr="005A70A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14:paraId="2D031650" w14:textId="77777777" w:rsidR="005F0ECF" w:rsidRPr="005A70A9" w:rsidRDefault="005F0ECF" w:rsidP="005F0E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A70A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Zagrebačke ceste mogu izdati suglasnost da investitor na radovima zamjene i poboljšanja instalacija komunalne infrastrukture izvodi radove sanacije i asfaltiranja </w:t>
      </w:r>
      <w:proofErr w:type="spellStart"/>
      <w:r w:rsidRPr="005A70A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prijekopa</w:t>
      </w:r>
      <w:proofErr w:type="spellEnd"/>
      <w:r w:rsidRPr="005A70A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uz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pridržavanje tehničkih uvjeta iz stavka 2. ovoga članka.</w:t>
      </w:r>
      <w:r w:rsidRPr="005A70A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14:paraId="6A7BCB9C" w14:textId="77777777" w:rsidR="005F0ECF" w:rsidRPr="005A70A9" w:rsidRDefault="005F0ECF" w:rsidP="005F0E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A70A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 slučaju iz stavka 1. ovoga članka, međusobna prava i obveze Grada Zagreba, Podružnice Zagrebačke ceste i investitora uređuju se ugovorom.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“</w:t>
      </w:r>
    </w:p>
    <w:p w14:paraId="2A3F03A1" w14:textId="77777777" w:rsidR="005F0ECF" w:rsidRDefault="005F0ECF" w:rsidP="005F0ECF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</w:p>
    <w:p w14:paraId="4E7AF6CD" w14:textId="77777777" w:rsidR="005F0ECF" w:rsidRDefault="005F0ECF" w:rsidP="005F0EC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26E6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913C7F">
        <w:rPr>
          <w:rFonts w:ascii="Times New Roman" w:hAnsi="Times New Roman" w:cs="Times New Roman"/>
          <w:b/>
          <w:sz w:val="24"/>
          <w:szCs w:val="24"/>
        </w:rPr>
        <w:t>.</w:t>
      </w:r>
    </w:p>
    <w:p w14:paraId="5E5B02F8" w14:textId="77777777" w:rsidR="005F0ECF" w:rsidRPr="007326E6" w:rsidRDefault="005F0ECF" w:rsidP="005F0E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7326E6">
        <w:rPr>
          <w:rFonts w:ascii="Times New Roman" w:hAnsi="Times New Roman" w:cs="Times New Roman"/>
          <w:sz w:val="24"/>
          <w:szCs w:val="24"/>
        </w:rPr>
        <w:t>Članak 30. mijenja se i glasi:</w:t>
      </w:r>
    </w:p>
    <w:p w14:paraId="648DBE88" w14:textId="77777777" w:rsidR="005F0ECF" w:rsidRDefault="005F0ECF" w:rsidP="005F0E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6573A">
        <w:rPr>
          <w:rFonts w:ascii="Times New Roman" w:hAnsi="Times New Roman" w:cs="Times New Roman"/>
          <w:sz w:val="24"/>
          <w:szCs w:val="24"/>
        </w:rPr>
        <w:t>„</w:t>
      </w:r>
      <w:r w:rsidRPr="0066573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Investitor, vlasnik odnosno upravitelj infrastrukture dužan je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Podružnici </w:t>
      </w:r>
      <w:r w:rsidRPr="003C2BC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Zagrebačke ceste,</w:t>
      </w:r>
      <w:r w:rsidRPr="0066573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uz zahtjev za izdavanje suglasnosti iz članka </w:t>
      </w:r>
      <w:r w:rsidRPr="003C2BC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23. stavka 2. alineje 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66573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ove odluke, dostaviti projektnu dokumentaciju za planirane radove te projekt sanacije nerazvrstane ceste.</w:t>
      </w:r>
    </w:p>
    <w:p w14:paraId="2CD34A77" w14:textId="77777777" w:rsidR="005F0ECF" w:rsidRPr="0066573A" w:rsidRDefault="005F0ECF" w:rsidP="005F0E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</w:t>
      </w:r>
      <w:r w:rsidRPr="0066573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uglasnost iz članka </w:t>
      </w:r>
      <w:r w:rsidRPr="001A1E9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23. stavka 2.</w:t>
      </w:r>
      <w:r w:rsidRPr="0066573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alineje 1. </w:t>
      </w:r>
      <w:r w:rsidRPr="0066573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ove odluke kojom se odobrava prekopavanje nerazvrstane ceste sadrži:</w:t>
      </w:r>
    </w:p>
    <w:p w14:paraId="40DC6FA7" w14:textId="77777777" w:rsidR="005F0ECF" w:rsidRPr="0066573A" w:rsidRDefault="005F0ECF" w:rsidP="005F0ECF">
      <w:pPr>
        <w:shd w:val="clear" w:color="auto" w:fill="FFFFFF"/>
        <w:spacing w:after="0" w:line="240" w:lineRule="auto"/>
        <w:ind w:left="654" w:hanging="1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6573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   mjesto i vrijeme izvođenja radova prekopavanja,</w:t>
      </w:r>
    </w:p>
    <w:p w14:paraId="63B42AE3" w14:textId="77777777" w:rsidR="005F0ECF" w:rsidRPr="0066573A" w:rsidRDefault="005F0ECF" w:rsidP="005F0ECF">
      <w:pPr>
        <w:shd w:val="clear" w:color="auto" w:fill="FFFFFF"/>
        <w:spacing w:after="0" w:line="240" w:lineRule="auto"/>
        <w:ind w:left="654" w:hanging="1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6573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   privremenu regulaciju prometa,</w:t>
      </w:r>
    </w:p>
    <w:p w14:paraId="11DE42C6" w14:textId="77777777" w:rsidR="005F0ECF" w:rsidRPr="0066573A" w:rsidRDefault="005F0ECF" w:rsidP="005F0ECF">
      <w:pPr>
        <w:shd w:val="clear" w:color="auto" w:fill="FFFFFF"/>
        <w:spacing w:after="0" w:line="240" w:lineRule="auto"/>
        <w:ind w:left="654" w:hanging="1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6573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   način i uvjete izvođenja radova te sanacije u skladu s pravilima struke,</w:t>
      </w:r>
    </w:p>
    <w:p w14:paraId="16B46685" w14:textId="77777777" w:rsidR="005F0ECF" w:rsidRPr="0066573A" w:rsidRDefault="005F0ECF" w:rsidP="005F0ECF">
      <w:pPr>
        <w:shd w:val="clear" w:color="auto" w:fill="FFFFFF"/>
        <w:spacing w:after="0" w:line="240" w:lineRule="auto"/>
        <w:ind w:left="654" w:hanging="1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6573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   nadzor nad obavljanjem radova,</w:t>
      </w:r>
    </w:p>
    <w:p w14:paraId="21CDC5D3" w14:textId="77777777" w:rsidR="005F0ECF" w:rsidRPr="0066573A" w:rsidRDefault="005F0ECF" w:rsidP="005F0ECF">
      <w:pPr>
        <w:shd w:val="clear" w:color="auto" w:fill="FFFFFF"/>
        <w:spacing w:after="0" w:line="240" w:lineRule="auto"/>
        <w:ind w:left="654" w:hanging="1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6573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   mjere zaštite sudionika u prometu,</w:t>
      </w:r>
    </w:p>
    <w:p w14:paraId="6E2AEA65" w14:textId="77777777" w:rsidR="005F0ECF" w:rsidRPr="0066573A" w:rsidRDefault="005F0ECF" w:rsidP="005F0ECF">
      <w:pPr>
        <w:shd w:val="clear" w:color="auto" w:fill="FFFFFF"/>
        <w:spacing w:after="0" w:line="240" w:lineRule="auto"/>
        <w:ind w:left="654" w:hanging="1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6573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   druge bitne elemente koji utječu na uređenu zelenu površinu zahvaćenu prekopavanjem nerazvrstane ceste, na sigurnost prometa i stabilnost građevina u blizini mjesta prekopavanja,</w:t>
      </w:r>
    </w:p>
    <w:p w14:paraId="7F6F0E1D" w14:textId="77777777" w:rsidR="005F0ECF" w:rsidRPr="0066573A" w:rsidRDefault="005F0ECF" w:rsidP="005F0ECF">
      <w:pPr>
        <w:shd w:val="clear" w:color="auto" w:fill="FFFFFF"/>
        <w:spacing w:after="0" w:line="240" w:lineRule="auto"/>
        <w:ind w:left="654" w:hanging="1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6573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   iznos naknade za prekopavanje te rok plaćanja.</w:t>
      </w:r>
    </w:p>
    <w:p w14:paraId="627D5E40" w14:textId="77777777" w:rsidR="005F0ECF" w:rsidRPr="0066573A" w:rsidRDefault="005F0ECF" w:rsidP="005F0ECF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 w:rsidRPr="0066573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Vrijeme prekopavanja utvrđuje se, u pravilu, u razdoblju u kojem će izvođenje radova u što manjoj mjeri otežavati odvijanje i protočnost prometa te organiziranje manifestacija.</w:t>
      </w:r>
    </w:p>
    <w:p w14:paraId="7E95B6DB" w14:textId="77777777" w:rsidR="005F0ECF" w:rsidRPr="003E41C9" w:rsidRDefault="005F0ECF" w:rsidP="005F0E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3E41C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Investitor, vlasnik odnosno upravitelj infrastrukture dužan je najmanje tri dana prije početka izvođenja radova prekopavanja o danu početka izvođenja radova izvijestiti </w:t>
      </w:r>
      <w:r w:rsidRPr="001A1E9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Podružnicu Zagrebačke ceste i druge osobe navedene u suglasnosti iz članka 23. stavka 2.</w:t>
      </w:r>
      <w:r w:rsidRPr="003E41C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ove odluke.</w:t>
      </w:r>
    </w:p>
    <w:p w14:paraId="5094E831" w14:textId="77777777" w:rsidR="005F0ECF" w:rsidRPr="003E41C9" w:rsidRDefault="005F0ECF" w:rsidP="005F0ECF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 w:rsidRPr="003E41C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Investitor, vlasnik odnosno upravitelj infrastrukture dužan je nakon izvođenja radova u skladu s projektom sanacije vratiti nerazvrstanu cestu u prvobitno stanje o svom trošku.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“</w:t>
      </w:r>
    </w:p>
    <w:p w14:paraId="7B9C8AB8" w14:textId="77777777" w:rsidR="005F0ECF" w:rsidRDefault="005F0ECF" w:rsidP="005F0E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82BCC4" w14:textId="77777777" w:rsidR="005F0ECF" w:rsidRDefault="005F0ECF" w:rsidP="005F0E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9071DD" w14:textId="77777777" w:rsidR="005F0ECF" w:rsidRPr="009D0F60" w:rsidRDefault="005F0ECF" w:rsidP="005F0EC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0F60">
        <w:rPr>
          <w:rFonts w:ascii="Times New Roman" w:hAnsi="Times New Roman" w:cs="Times New Roman"/>
          <w:b/>
          <w:sz w:val="24"/>
          <w:szCs w:val="24"/>
        </w:rPr>
        <w:t>Članak 6.</w:t>
      </w:r>
    </w:p>
    <w:p w14:paraId="616CE9C6" w14:textId="77777777" w:rsidR="005F0ECF" w:rsidRPr="007326E6" w:rsidRDefault="005F0ECF" w:rsidP="005F0E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7326E6">
        <w:rPr>
          <w:rFonts w:ascii="Times New Roman" w:hAnsi="Times New Roman" w:cs="Times New Roman"/>
          <w:sz w:val="24"/>
          <w:szCs w:val="24"/>
        </w:rPr>
        <w:t>Članak 30.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7326E6">
        <w:rPr>
          <w:rFonts w:ascii="Times New Roman" w:hAnsi="Times New Roman" w:cs="Times New Roman"/>
          <w:sz w:val="24"/>
          <w:szCs w:val="24"/>
        </w:rPr>
        <w:t xml:space="preserve"> mijenja se i glasi:</w:t>
      </w:r>
    </w:p>
    <w:p w14:paraId="2A513D81" w14:textId="77777777" w:rsidR="005F0ECF" w:rsidRDefault="005F0ECF" w:rsidP="005F0E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 xml:space="preserve">„Prije početka izvođenja radova prekopavanja, izvođač radova dužan je s ovlaštenim predstavnikom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Podružnice Zagrebačke ceste potpisati zapisnik o početku radova prekopa na nerazvrstanoj cesti.</w:t>
      </w:r>
    </w:p>
    <w:p w14:paraId="09B138E9" w14:textId="77777777" w:rsidR="005F0ECF" w:rsidRDefault="005F0ECF" w:rsidP="005F0E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Izvođač radova </w:t>
      </w:r>
      <w:r>
        <w:rPr>
          <w:rFonts w:ascii="Times New Roman" w:hAnsi="Times New Roman" w:cs="Times New Roman"/>
          <w:sz w:val="24"/>
          <w:szCs w:val="24"/>
        </w:rPr>
        <w:t xml:space="preserve">dužan je po završetku radova prekopavanja nerazvrstane ceste bez odgode o tome obavijestiti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Podružnicu Zagrebačke ceste i nerazvrstanu cestu dovesti u prvobitno stanje.</w:t>
      </w:r>
    </w:p>
    <w:p w14:paraId="6EE0FB36" w14:textId="77777777" w:rsidR="005F0ECF" w:rsidRDefault="005F0ECF" w:rsidP="005F0E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Ovlašteni predstavnik Podružnice Zagrebačke ceste i izvođač pregledat će radove te o obavljenom pregledu sastaviti zapisnik o primopredaji radova. Zapisnik o primopredaji radova sadrži fotografije nerazvrstane ceste prije i nakon završetka radova.“</w:t>
      </w:r>
    </w:p>
    <w:p w14:paraId="48124C24" w14:textId="77777777" w:rsidR="005F0ECF" w:rsidRDefault="005F0ECF" w:rsidP="005F0E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FFCEEF" w14:textId="77777777" w:rsidR="005F0ECF" w:rsidRPr="001A5654" w:rsidRDefault="005F0ECF" w:rsidP="005F0EC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5654">
        <w:rPr>
          <w:rFonts w:ascii="Times New Roman" w:hAnsi="Times New Roman" w:cs="Times New Roman"/>
          <w:b/>
          <w:sz w:val="24"/>
          <w:szCs w:val="24"/>
        </w:rPr>
        <w:lastRenderedPageBreak/>
        <w:t>Članak 7.</w:t>
      </w:r>
    </w:p>
    <w:p w14:paraId="70B24FBC" w14:textId="77777777" w:rsidR="005F0ECF" w:rsidRDefault="005F0ECF" w:rsidP="005F0E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326E6">
        <w:rPr>
          <w:rFonts w:ascii="Times New Roman" w:hAnsi="Times New Roman" w:cs="Times New Roman"/>
          <w:sz w:val="24"/>
          <w:szCs w:val="24"/>
        </w:rPr>
        <w:t>Članak 3</w:t>
      </w:r>
      <w:r>
        <w:rPr>
          <w:rFonts w:ascii="Times New Roman" w:hAnsi="Times New Roman" w:cs="Times New Roman"/>
          <w:sz w:val="24"/>
          <w:szCs w:val="24"/>
        </w:rPr>
        <w:t>1.</w:t>
      </w:r>
      <w:r w:rsidRPr="007326E6">
        <w:rPr>
          <w:rFonts w:ascii="Times New Roman" w:hAnsi="Times New Roman" w:cs="Times New Roman"/>
          <w:sz w:val="24"/>
          <w:szCs w:val="24"/>
        </w:rPr>
        <w:t xml:space="preserve"> mijenja se i glasi:</w:t>
      </w:r>
    </w:p>
    <w:p w14:paraId="03A9BFE2" w14:textId="77777777" w:rsidR="005F0ECF" w:rsidRPr="001A5654" w:rsidRDefault="005F0ECF" w:rsidP="005F0E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1A565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Podružnica Zagrebačke ceste vodi brigu da radovi u svezi s dovođenjem nerazvrstane ceste u prvobitno stanje budu izvedeni sukladno pravilima struke.</w:t>
      </w:r>
    </w:p>
    <w:p w14:paraId="2233055D" w14:textId="77777777" w:rsidR="005F0ECF" w:rsidRPr="009A6FE8" w:rsidRDefault="005F0ECF" w:rsidP="005F0ECF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 w:rsidRPr="009A6FE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Investitor odnosno izvođač radova jamči za kvalitetu izvedenih radova dovođenja prekopane nerazvrstane ceste u prvobitno stanje za razdoblje od najmanje dvije godine od dovršetka tih radova, a u skladu s uvjetima o načinu sanacije iz suglasnosti za prekopavanje nerazvrstane ceste.</w:t>
      </w:r>
    </w:p>
    <w:p w14:paraId="1A618679" w14:textId="77777777" w:rsidR="005F0ECF" w:rsidRPr="009A6FE8" w:rsidRDefault="005F0ECF" w:rsidP="005F0ECF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 w:rsidRPr="001A565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Podružnica Zagrebačke ceste </w:t>
      </w:r>
      <w:r w:rsidRPr="009A6FE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prati kvalitetu izvedenih radova i dovođenja prekopane nerazvrstane ceste u prvobitno stanje tijekom cijelog razdoblja jamstvenog roka iz stavka 2. ovoga članka.</w:t>
      </w:r>
    </w:p>
    <w:p w14:paraId="2A708096" w14:textId="77777777" w:rsidR="005F0ECF" w:rsidRPr="009A6FE8" w:rsidRDefault="005F0ECF" w:rsidP="005F0ECF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 w:rsidRPr="009A6FE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Ako </w:t>
      </w:r>
      <w:r w:rsidRPr="001A565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Podružnica Zagrebačke ceste </w:t>
      </w:r>
      <w:r w:rsidRPr="009A6FE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utvrdi da radovi dovođenja prekopane nerazvrstane ceste u prvobitno stanje nisu izvedeni kvalitetno i u skladu s pravilima struke, zahtijevat će od investitora odnosno izvođača radova da ih ponovno obavi te da nadoknadi time nastalu štetu.</w:t>
      </w:r>
    </w:p>
    <w:p w14:paraId="3901CFE9" w14:textId="77777777" w:rsidR="005F0ECF" w:rsidRPr="001A5654" w:rsidRDefault="005F0ECF" w:rsidP="005F0E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1A565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Podružnica Zagrebačke ceste </w:t>
      </w:r>
      <w:r w:rsidRPr="009A6FE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vodi očevidnik o izdanim suglasnostima iz članka 23. stavka 2. ove odluke</w:t>
      </w:r>
      <w:r w:rsidRPr="001A565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1591FA2F" w14:textId="77777777" w:rsidR="005F0ECF" w:rsidRPr="009A6FE8" w:rsidRDefault="005F0ECF" w:rsidP="005F0ECF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 w:rsidRPr="009A6FE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Podružnica Zagrebačke ceste dužna je o izdanim sugl</w:t>
      </w:r>
      <w:r w:rsidRPr="001A565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asnostima iz članka 23. stavka 2</w:t>
      </w:r>
      <w:r w:rsidRPr="009A6FE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ove odluke izvijestiti gradsko upravno tijelo nadležno za mjesnu samoupravu.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“</w:t>
      </w:r>
    </w:p>
    <w:p w14:paraId="1C379D11" w14:textId="77777777" w:rsidR="005F0ECF" w:rsidRDefault="005F0ECF" w:rsidP="005F0E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914D4D" w14:textId="77777777" w:rsidR="005F0ECF" w:rsidRDefault="005F0ECF" w:rsidP="005F0E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4F3853" w14:textId="77777777" w:rsidR="005F0ECF" w:rsidRPr="001A5654" w:rsidRDefault="005F0ECF" w:rsidP="005F0EC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5654">
        <w:rPr>
          <w:rFonts w:ascii="Times New Roman" w:hAnsi="Times New Roman" w:cs="Times New Roman"/>
          <w:b/>
          <w:sz w:val="24"/>
          <w:szCs w:val="24"/>
        </w:rPr>
        <w:t xml:space="preserve">Članak 8. </w:t>
      </w:r>
    </w:p>
    <w:p w14:paraId="33308838" w14:textId="77777777" w:rsidR="005F0ECF" w:rsidRDefault="005F0ECF" w:rsidP="005F0EC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67E68B6E" w14:textId="77777777" w:rsidR="005F0ECF" w:rsidRPr="001A5654" w:rsidRDefault="005F0ECF" w:rsidP="005F0E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5654">
        <w:rPr>
          <w:rFonts w:ascii="Times New Roman" w:hAnsi="Times New Roman" w:cs="Times New Roman"/>
          <w:sz w:val="24"/>
          <w:szCs w:val="24"/>
        </w:rPr>
        <w:t>Članak 32. mijenja se i glasi:</w:t>
      </w:r>
    </w:p>
    <w:p w14:paraId="127FF8EB" w14:textId="77777777" w:rsidR="005F0ECF" w:rsidRPr="001A5654" w:rsidRDefault="005F0ECF" w:rsidP="005F0ECF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 w:rsidRPr="001A5654">
        <w:rPr>
          <w:rFonts w:ascii="Times New Roman" w:hAnsi="Times New Roman" w:cs="Times New Roman"/>
          <w:sz w:val="24"/>
          <w:szCs w:val="24"/>
        </w:rPr>
        <w:t>„</w:t>
      </w:r>
      <w:r w:rsidRPr="001A565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Iznimno od članka 23. stavka 2. ove odluke, investitor radova nije dužan ishoditi od Podružnice Zagrebačke ceste prethodnu suglasnost za prekopavanje nerazvrstane ceste, ako je zbog oštećenja na uređajima i instalacijama ugrađenima u nerazvrstanu cestu, neposredno ugrožena sigurnost prometa, odnosno život i zdravlje građana ili bi mogla nastati veća gospodarska šteta (hitne intervencije).</w:t>
      </w:r>
    </w:p>
    <w:p w14:paraId="527D0FCF" w14:textId="77777777" w:rsidR="005F0ECF" w:rsidRDefault="005F0ECF" w:rsidP="005F0ECF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 w:rsidRPr="001A565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Investitor radova iz stavka 1. ovoga članka dužan je, bez odgode, o potrebi obavljanja radova obavijestiti Podružnicu Zagrebačke ceste te u roku od jednog dana od dana početka izvođenja radova podnijeti zahtjev za izdavanje suglasnosti za prekopavanje nerazvrstane ceste.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“</w:t>
      </w:r>
    </w:p>
    <w:p w14:paraId="22D45A22" w14:textId="77777777" w:rsidR="005F0ECF" w:rsidRPr="008055FC" w:rsidRDefault="005F0ECF" w:rsidP="005F0ECF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</w:p>
    <w:p w14:paraId="47928D56" w14:textId="77777777" w:rsidR="005F0ECF" w:rsidRDefault="005F0ECF" w:rsidP="005F0E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5654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1A5654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5C4504EA" w14:textId="77777777" w:rsidR="005F0ECF" w:rsidRDefault="005F0ECF" w:rsidP="005F0E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DA7BB1" w14:textId="77777777" w:rsidR="005F0ECF" w:rsidRPr="001A5654" w:rsidRDefault="005F0ECF" w:rsidP="005F0E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5654">
        <w:rPr>
          <w:rFonts w:ascii="Times New Roman" w:hAnsi="Times New Roman" w:cs="Times New Roman"/>
          <w:sz w:val="24"/>
          <w:szCs w:val="24"/>
        </w:rPr>
        <w:tab/>
        <w:t>U članku 41.b iza stavka 6. dodaje se stavak 7. koji glasi:</w:t>
      </w:r>
    </w:p>
    <w:p w14:paraId="7EC82AB6" w14:textId="77777777" w:rsidR="005F0ECF" w:rsidRPr="001A5654" w:rsidRDefault="005F0ECF" w:rsidP="005F0E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654">
        <w:rPr>
          <w:rFonts w:ascii="Times New Roman" w:hAnsi="Times New Roman" w:cs="Times New Roman"/>
          <w:sz w:val="24"/>
          <w:szCs w:val="24"/>
        </w:rPr>
        <w:tab/>
        <w:t>„</w:t>
      </w:r>
      <w:r>
        <w:rPr>
          <w:rFonts w:ascii="Times New Roman" w:hAnsi="Times New Roman" w:cs="Times New Roman"/>
          <w:sz w:val="24"/>
          <w:szCs w:val="24"/>
        </w:rPr>
        <w:t>Na dijelu nerazvrstane ceste iz stavka 1. alineje 1. ovoga članka nije dopuštena gradnja niti izvođenje drugih radova za koje je potrebno ishoditi akt kojim se odobrava građenje.“</w:t>
      </w:r>
    </w:p>
    <w:p w14:paraId="601B7A28" w14:textId="77777777" w:rsidR="005F0ECF" w:rsidRDefault="005F0ECF" w:rsidP="005F0EC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92A3C0E" w14:textId="77777777" w:rsidR="005F0ECF" w:rsidRDefault="005F0ECF" w:rsidP="005F0EC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44EB1AB" w14:textId="77777777" w:rsidR="005F0ECF" w:rsidRDefault="005F0ECF" w:rsidP="005F0E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5EF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  <w:r w:rsidRPr="001B466D">
        <w:rPr>
          <w:rFonts w:ascii="Times New Roman" w:hAnsi="Times New Roman" w:cs="Times New Roman"/>
          <w:b/>
          <w:sz w:val="24"/>
          <w:szCs w:val="24"/>
        </w:rPr>
        <w:t>Članak 10.</w:t>
      </w:r>
    </w:p>
    <w:p w14:paraId="5A0292A9" w14:textId="77777777" w:rsidR="005F0ECF" w:rsidRDefault="005F0ECF" w:rsidP="005F0E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C1374F" w14:textId="77777777" w:rsidR="005F0ECF" w:rsidRDefault="005F0ECF" w:rsidP="005F0E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7E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U članku 46. stavku 1. riječi: „od 3.000,00 do 10.000,00 kuna“ zamjenjuju se riječima: </w:t>
      </w:r>
      <w:r w:rsidRPr="008861A1">
        <w:rPr>
          <w:rFonts w:ascii="Times New Roman" w:hAnsi="Times New Roman" w:cs="Times New Roman"/>
          <w:sz w:val="24"/>
          <w:szCs w:val="24"/>
        </w:rPr>
        <w:t xml:space="preserve">„od 390,00 do 1320,00 eura“. </w:t>
      </w:r>
    </w:p>
    <w:p w14:paraId="2273AA57" w14:textId="77777777" w:rsidR="005F0ECF" w:rsidRDefault="005F0ECF" w:rsidP="005F0E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 točki 13. riječi: „stavku 5.“ zamjenjuju se riječima: „stavku 4.“.</w:t>
      </w:r>
    </w:p>
    <w:p w14:paraId="4A5AA0E0" w14:textId="77777777" w:rsidR="005F0ECF" w:rsidRPr="008861A1" w:rsidRDefault="005F0ECF" w:rsidP="005F0E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Iza dosadašnje točke 22. dodaje se nova točka 23. koja glasi: „postupi suprotno članku 41b. stavku 7. ove odluke“, a dosadašnja točka 23. postaje točka 24.</w:t>
      </w:r>
    </w:p>
    <w:p w14:paraId="11DA7FFA" w14:textId="77777777" w:rsidR="005F0ECF" w:rsidRPr="008861A1" w:rsidRDefault="005F0ECF" w:rsidP="005F0E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61A1">
        <w:rPr>
          <w:rFonts w:ascii="Times New Roman" w:hAnsi="Times New Roman" w:cs="Times New Roman"/>
          <w:sz w:val="24"/>
          <w:szCs w:val="24"/>
        </w:rPr>
        <w:t>            U stavku 2. riječi: „od 800,00 do 2.000,00 kuna“ zamjenjuju se riječima: „od 100,00 do 260,00 eura“.</w:t>
      </w:r>
    </w:p>
    <w:p w14:paraId="066C620E" w14:textId="77777777" w:rsidR="005F0ECF" w:rsidRPr="008861A1" w:rsidRDefault="005F0ECF" w:rsidP="005F0E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61A1">
        <w:rPr>
          <w:rFonts w:ascii="Times New Roman" w:hAnsi="Times New Roman" w:cs="Times New Roman"/>
          <w:sz w:val="24"/>
          <w:szCs w:val="24"/>
        </w:rPr>
        <w:lastRenderedPageBreak/>
        <w:t>            U stavku 3. riječi: „od 2.500,00 do 5.000,00 kuna“ zamjenjuju se riječima: „od 330,00 do 660,00 eura“.</w:t>
      </w:r>
    </w:p>
    <w:p w14:paraId="06FA6A76" w14:textId="77777777" w:rsidR="005F0ECF" w:rsidRDefault="005F0ECF" w:rsidP="005F0E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61A1">
        <w:rPr>
          <w:rFonts w:ascii="Times New Roman" w:hAnsi="Times New Roman" w:cs="Times New Roman"/>
          <w:sz w:val="24"/>
          <w:szCs w:val="24"/>
        </w:rPr>
        <w:t>            U stavku 4. riječi: „od 800,00 do 2.000,00 kuna“ zamjenjuju se riječima: „od 100,00 do 260,00 eura“.</w:t>
      </w:r>
    </w:p>
    <w:p w14:paraId="4FD2ED42" w14:textId="77777777" w:rsidR="005F0ECF" w:rsidRDefault="005F0ECF" w:rsidP="005F0E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E4E640" w14:textId="77777777" w:rsidR="005F0ECF" w:rsidRDefault="005F0ECF" w:rsidP="005F0E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5EF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  <w:r w:rsidRPr="007326E6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913C7F">
        <w:rPr>
          <w:rFonts w:ascii="Times New Roman" w:hAnsi="Times New Roman" w:cs="Times New Roman"/>
          <w:b/>
          <w:sz w:val="24"/>
          <w:szCs w:val="24"/>
        </w:rPr>
        <w:t>.</w:t>
      </w:r>
    </w:p>
    <w:p w14:paraId="0D6206F6" w14:textId="77777777" w:rsidR="005F0ECF" w:rsidRDefault="005F0ECF" w:rsidP="005F0E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B1B974" w14:textId="77777777" w:rsidR="005F0ECF" w:rsidRPr="00913C7F" w:rsidRDefault="005F0ECF" w:rsidP="005F0E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913C7F">
        <w:rPr>
          <w:rFonts w:ascii="Times New Roman" w:hAnsi="Times New Roman" w:cs="Times New Roman"/>
          <w:sz w:val="24"/>
          <w:szCs w:val="24"/>
        </w:rPr>
        <w:t>Ova odluka stupa na snagu osmog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913C7F">
        <w:rPr>
          <w:rFonts w:ascii="Times New Roman" w:hAnsi="Times New Roman" w:cs="Times New Roman"/>
          <w:sz w:val="24"/>
          <w:szCs w:val="24"/>
        </w:rPr>
        <w:t xml:space="preserve"> dana od dana objave u Službenom glasniku Grada Zagreba.</w:t>
      </w:r>
    </w:p>
    <w:p w14:paraId="31243F74" w14:textId="77777777" w:rsidR="005F0ECF" w:rsidRDefault="005F0ECF" w:rsidP="005F0EC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6A31457" w14:textId="77777777" w:rsidR="005F0ECF" w:rsidRPr="00913C7F" w:rsidRDefault="005F0ECF" w:rsidP="005F0E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3C7F">
        <w:rPr>
          <w:rFonts w:ascii="Times New Roman" w:hAnsi="Times New Roman" w:cs="Times New Roman"/>
          <w:sz w:val="24"/>
          <w:szCs w:val="24"/>
        </w:rPr>
        <w:t xml:space="preserve">KLASA: </w:t>
      </w:r>
    </w:p>
    <w:p w14:paraId="49502738" w14:textId="77777777" w:rsidR="005F0ECF" w:rsidRPr="00913C7F" w:rsidRDefault="005F0ECF" w:rsidP="005F0E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3C7F">
        <w:rPr>
          <w:rFonts w:ascii="Times New Roman" w:hAnsi="Times New Roman" w:cs="Times New Roman"/>
          <w:sz w:val="24"/>
          <w:szCs w:val="24"/>
        </w:rPr>
        <w:t>URBROJ:</w:t>
      </w:r>
    </w:p>
    <w:p w14:paraId="22FD727A" w14:textId="77777777" w:rsidR="005F0ECF" w:rsidRPr="00913C7F" w:rsidRDefault="005F0ECF" w:rsidP="005F0E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Zagreb, </w:t>
      </w:r>
      <w:r>
        <w:rPr>
          <w:rFonts w:ascii="Times New Roman" w:hAnsi="Times New Roman" w:cs="Times New Roman"/>
          <w:sz w:val="24"/>
          <w:szCs w:val="24"/>
        </w:rPr>
        <w:tab/>
        <w:t>2023</w:t>
      </w:r>
      <w:r w:rsidRPr="00913C7F">
        <w:rPr>
          <w:rFonts w:ascii="Times New Roman" w:hAnsi="Times New Roman" w:cs="Times New Roman"/>
          <w:sz w:val="24"/>
          <w:szCs w:val="24"/>
        </w:rPr>
        <w:t>.</w:t>
      </w:r>
    </w:p>
    <w:p w14:paraId="701D71B5" w14:textId="77777777" w:rsidR="005F0ECF" w:rsidRPr="00913C7F" w:rsidRDefault="005F0ECF" w:rsidP="005F0E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A02038" w14:textId="77777777" w:rsidR="005F0ECF" w:rsidRPr="00943707" w:rsidRDefault="005F0ECF" w:rsidP="005F0ECF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13C7F">
        <w:rPr>
          <w:rFonts w:ascii="Times New Roman" w:hAnsi="Times New Roman" w:cs="Times New Roman"/>
          <w:b/>
          <w:sz w:val="24"/>
          <w:szCs w:val="24"/>
        </w:rPr>
        <w:tab/>
      </w:r>
      <w:r w:rsidRPr="00913C7F">
        <w:rPr>
          <w:rFonts w:ascii="Times New Roman" w:hAnsi="Times New Roman" w:cs="Times New Roman"/>
          <w:b/>
          <w:sz w:val="24"/>
          <w:szCs w:val="24"/>
        </w:rPr>
        <w:tab/>
      </w:r>
      <w:r w:rsidRPr="00913C7F">
        <w:rPr>
          <w:rFonts w:ascii="Times New Roman" w:hAnsi="Times New Roman" w:cs="Times New Roman"/>
          <w:b/>
          <w:sz w:val="24"/>
          <w:szCs w:val="24"/>
        </w:rPr>
        <w:tab/>
      </w:r>
      <w:r w:rsidRPr="00913C7F">
        <w:rPr>
          <w:rFonts w:ascii="Times New Roman" w:hAnsi="Times New Roman" w:cs="Times New Roman"/>
          <w:b/>
          <w:sz w:val="24"/>
          <w:szCs w:val="24"/>
        </w:rPr>
        <w:tab/>
      </w:r>
      <w:r w:rsidRPr="00913C7F">
        <w:rPr>
          <w:rFonts w:ascii="Times New Roman" w:hAnsi="Times New Roman" w:cs="Times New Roman"/>
          <w:b/>
          <w:sz w:val="24"/>
          <w:szCs w:val="24"/>
        </w:rPr>
        <w:tab/>
      </w:r>
      <w:r w:rsidRPr="00913C7F">
        <w:rPr>
          <w:rFonts w:ascii="Times New Roman" w:hAnsi="Times New Roman" w:cs="Times New Roman"/>
          <w:b/>
          <w:sz w:val="24"/>
          <w:szCs w:val="24"/>
        </w:rPr>
        <w:tab/>
      </w:r>
      <w:r w:rsidRPr="00913C7F">
        <w:rPr>
          <w:rFonts w:ascii="Times New Roman" w:hAnsi="Times New Roman" w:cs="Times New Roman"/>
          <w:b/>
          <w:sz w:val="24"/>
          <w:szCs w:val="24"/>
        </w:rPr>
        <w:tab/>
      </w:r>
      <w:r w:rsidRPr="00913C7F">
        <w:rPr>
          <w:rFonts w:ascii="Times New Roman" w:hAnsi="Times New Roman" w:cs="Times New Roman"/>
          <w:b/>
          <w:sz w:val="24"/>
          <w:szCs w:val="24"/>
        </w:rPr>
        <w:tab/>
      </w:r>
      <w:r w:rsidRPr="00913C7F">
        <w:rPr>
          <w:rFonts w:ascii="Times New Roman" w:hAnsi="Times New Roman" w:cs="Times New Roman"/>
          <w:b/>
          <w:sz w:val="24"/>
          <w:szCs w:val="24"/>
        </w:rPr>
        <w:tab/>
      </w:r>
      <w:r w:rsidRPr="00943707">
        <w:rPr>
          <w:rFonts w:ascii="Times New Roman" w:hAnsi="Times New Roman" w:cs="Times New Roman"/>
          <w:b/>
          <w:sz w:val="24"/>
          <w:szCs w:val="24"/>
        </w:rPr>
        <w:t>P</w:t>
      </w:r>
      <w:r w:rsidRPr="00943707">
        <w:rPr>
          <w:rFonts w:ascii="Times New Roman" w:hAnsi="Times New Roman" w:cs="Times New Roman"/>
          <w:b/>
          <w:color w:val="000000"/>
          <w:sz w:val="24"/>
          <w:szCs w:val="24"/>
        </w:rPr>
        <w:t>redsjednik</w:t>
      </w:r>
    </w:p>
    <w:p w14:paraId="7E00DABC" w14:textId="77777777" w:rsidR="005F0ECF" w:rsidRPr="00943707" w:rsidRDefault="005F0ECF" w:rsidP="005F0ECF">
      <w:pPr>
        <w:pStyle w:val="NormalWeb"/>
        <w:shd w:val="clear" w:color="auto" w:fill="FFFFFF"/>
        <w:spacing w:before="0" w:beforeAutospacing="0" w:after="0" w:afterAutospacing="0"/>
        <w:ind w:left="4535"/>
        <w:jc w:val="center"/>
        <w:rPr>
          <w:b/>
          <w:color w:val="000000"/>
        </w:rPr>
      </w:pPr>
      <w:r w:rsidRPr="00943707">
        <w:rPr>
          <w:b/>
          <w:color w:val="000000"/>
        </w:rPr>
        <w:t xml:space="preserve">    </w:t>
      </w:r>
      <w:r>
        <w:rPr>
          <w:b/>
          <w:color w:val="000000"/>
        </w:rPr>
        <w:t xml:space="preserve">  </w:t>
      </w:r>
      <w:r w:rsidRPr="00943707">
        <w:rPr>
          <w:b/>
          <w:color w:val="000000"/>
        </w:rPr>
        <w:t>Gradske skupštine</w:t>
      </w:r>
    </w:p>
    <w:p w14:paraId="01D448B3" w14:textId="77777777" w:rsidR="005F0ECF" w:rsidRPr="00971CE7" w:rsidRDefault="005F0ECF" w:rsidP="005F0ECF">
      <w:pPr>
        <w:pStyle w:val="NormalWeb"/>
        <w:shd w:val="clear" w:color="auto" w:fill="FFFFFF"/>
        <w:spacing w:before="0" w:beforeAutospacing="0" w:after="0" w:afterAutospacing="0"/>
        <w:ind w:left="4535"/>
        <w:jc w:val="center"/>
        <w:rPr>
          <w:b/>
        </w:rPr>
      </w:pPr>
      <w:r w:rsidRPr="00943707">
        <w:rPr>
          <w:b/>
          <w:bCs/>
          <w:color w:val="000000"/>
        </w:rPr>
        <w:t xml:space="preserve">  </w:t>
      </w:r>
      <w:r>
        <w:rPr>
          <w:b/>
          <w:bCs/>
          <w:color w:val="000000"/>
        </w:rPr>
        <w:t xml:space="preserve">  </w:t>
      </w:r>
      <w:r w:rsidRPr="00943707">
        <w:rPr>
          <w:b/>
          <w:bCs/>
          <w:color w:val="000000"/>
        </w:rPr>
        <w:t xml:space="preserve"> Joško Klisović</w:t>
      </w:r>
    </w:p>
    <w:p w14:paraId="47F5ABCE" w14:textId="77777777" w:rsidR="005F0ECF" w:rsidRDefault="005F0ECF" w:rsidP="005F0E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6CCE132" w14:textId="77777777" w:rsidR="005F0ECF" w:rsidRDefault="005F0ECF" w:rsidP="005F0E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CE80018" w14:textId="77777777" w:rsidR="005F0ECF" w:rsidRDefault="005F0ECF" w:rsidP="005F0E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B589D1F" w14:textId="77777777" w:rsidR="005F0ECF" w:rsidRDefault="005F0ECF" w:rsidP="005F0E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190603D" w14:textId="77777777" w:rsidR="005F0ECF" w:rsidRDefault="005F0ECF" w:rsidP="005F0E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AC8E3EC" w14:textId="77777777" w:rsidR="005F0ECF" w:rsidRDefault="005F0ECF" w:rsidP="005F0E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7DC8D74" w14:textId="77777777" w:rsidR="005F0ECF" w:rsidRDefault="005F0ECF" w:rsidP="005F0E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32B883D" w14:textId="77777777" w:rsidR="005F0ECF" w:rsidRDefault="005F0ECF" w:rsidP="005F0E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816519E" w14:textId="77777777" w:rsidR="005F0ECF" w:rsidRDefault="005F0ECF" w:rsidP="005F0E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B4602DA" w14:textId="77777777" w:rsidR="005F0ECF" w:rsidRDefault="005F0ECF" w:rsidP="005F0E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7E820C4" w14:textId="77777777" w:rsidR="005F0ECF" w:rsidRDefault="005F0ECF" w:rsidP="005F0E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F3DC230" w14:textId="77777777" w:rsidR="005F0ECF" w:rsidRDefault="005F0ECF" w:rsidP="005F0E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F4F941D" w14:textId="77777777" w:rsidR="005F0ECF" w:rsidRDefault="005F0ECF" w:rsidP="005F0E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AF1ECDB" w14:textId="77777777" w:rsidR="005F0ECF" w:rsidRDefault="005F0ECF" w:rsidP="005F0E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E1882F8" w14:textId="77777777" w:rsidR="005F0ECF" w:rsidRDefault="005F0ECF" w:rsidP="005F0E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D655635" w14:textId="77777777" w:rsidR="005F0ECF" w:rsidRDefault="005F0ECF" w:rsidP="005F0E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3A92198" w14:textId="77777777" w:rsidR="005F0ECF" w:rsidRDefault="005F0ECF" w:rsidP="005F0E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A7AA540" w14:textId="77777777" w:rsidR="005F0ECF" w:rsidRDefault="005F0ECF" w:rsidP="005F0E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E226AB4" w14:textId="77777777" w:rsidR="005F0ECF" w:rsidRDefault="005F0ECF" w:rsidP="005F0E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9646F29" w14:textId="77777777" w:rsidR="005F0ECF" w:rsidRDefault="005F0ECF" w:rsidP="005F0E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D091D6E" w14:textId="77777777" w:rsidR="005F0ECF" w:rsidRDefault="005F0ECF" w:rsidP="005F0E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1BB053E" w14:textId="77777777" w:rsidR="005F0ECF" w:rsidRDefault="005F0ECF" w:rsidP="005F0E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EC4CDCD" w14:textId="77777777" w:rsidR="005F0ECF" w:rsidRDefault="005F0ECF" w:rsidP="005F0E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F1806BD" w14:textId="77777777" w:rsidR="005F0ECF" w:rsidRDefault="005F0ECF" w:rsidP="005F0E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7C775A1" w14:textId="77777777" w:rsidR="005F0ECF" w:rsidRDefault="005F0ECF" w:rsidP="005F0E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9F8436F" w14:textId="77777777" w:rsidR="005F0ECF" w:rsidRDefault="005F0ECF" w:rsidP="005F0E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43FB7AB" w14:textId="77777777" w:rsidR="005F0ECF" w:rsidRDefault="005F0ECF" w:rsidP="005F0E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B75D364" w14:textId="77777777" w:rsidR="005F0ECF" w:rsidRDefault="005F0ECF" w:rsidP="005F0E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23B8CFB" w14:textId="77777777" w:rsidR="005F0ECF" w:rsidRDefault="005F0ECF" w:rsidP="005F0E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19C3127" w14:textId="77777777" w:rsidR="005F0ECF" w:rsidRDefault="005F0ECF" w:rsidP="005F0E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016994F" w14:textId="77777777" w:rsidR="005F0ECF" w:rsidRDefault="005F0ECF" w:rsidP="005F0E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E043401" w14:textId="77777777" w:rsidR="005F0ECF" w:rsidRDefault="005F0ECF" w:rsidP="005F0E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A21F551" w14:textId="77777777" w:rsidR="00CC5D92" w:rsidRDefault="00CC5D92"/>
    <w:sectPr w:rsidR="00CC5D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E74504"/>
    <w:multiLevelType w:val="hybridMultilevel"/>
    <w:tmpl w:val="EED04DEA"/>
    <w:lvl w:ilvl="0" w:tplc="DB0017AE">
      <w:start w:val="7"/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452821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D92"/>
    <w:rsid w:val="005F0ECF"/>
    <w:rsid w:val="00CC5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83EC5"/>
  <w15:chartTrackingRefBased/>
  <w15:docId w15:val="{2B5F4D9B-5C1C-4B41-8BCB-FF5779E8C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0ECF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0EC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F0E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1219</Words>
  <Characters>6949</Characters>
  <Application>Microsoft Office Word</Application>
  <DocSecurity>0</DocSecurity>
  <Lines>57</Lines>
  <Paragraphs>16</Paragraphs>
  <ScaleCrop>false</ScaleCrop>
  <Company/>
  <LinksUpToDate>false</LinksUpToDate>
  <CharactersWithSpaces>8152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Pavlek</dc:creator>
  <cp:keywords/>
  <dc:description/>
  <cp:lastModifiedBy>Marko Pavlek</cp:lastModifiedBy>
  <cp:revision>2</cp:revision>
  <dcterms:created xsi:type="dcterms:W3CDTF">2023-12-07T11:13:00Z</dcterms:created>
  <dcterms:modified xsi:type="dcterms:W3CDTF">2023-12-07T11:14:00Z</dcterms:modified>
</cp:coreProperties>
</file>